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0D" w:rsidRDefault="00C1280D" w:rsidP="00C1280D">
      <w:pPr>
        <w:shd w:val="clear" w:color="auto" w:fill="FFFFFF"/>
        <w:spacing w:line="240" w:lineRule="auto"/>
        <w:ind w:firstLine="720"/>
        <w:jc w:val="center"/>
        <w:rPr>
          <w:rFonts w:eastAsia="Times New Roman" w:cs="Times New Roman"/>
          <w:b/>
          <w:color w:val="000000"/>
          <w:szCs w:val="28"/>
        </w:rPr>
      </w:pPr>
      <w:r w:rsidRPr="00C1280D">
        <w:rPr>
          <w:rFonts w:eastAsia="Times New Roman" w:cs="Times New Roman"/>
          <w:b/>
          <w:color w:val="000000"/>
          <w:szCs w:val="28"/>
        </w:rPr>
        <w:t>AN TOÀN THỰC PHẨM</w:t>
      </w:r>
    </w:p>
    <w:p w:rsidR="00C1280D" w:rsidRPr="00C1280D" w:rsidRDefault="00C1280D" w:rsidP="00C1280D">
      <w:pPr>
        <w:shd w:val="clear" w:color="auto" w:fill="FFFFFF"/>
        <w:spacing w:line="240" w:lineRule="auto"/>
        <w:ind w:firstLine="720"/>
        <w:jc w:val="center"/>
        <w:rPr>
          <w:rFonts w:eastAsia="Times New Roman" w:cs="Times New Roman"/>
          <w:b/>
          <w:color w:val="000000"/>
          <w:szCs w:val="28"/>
        </w:rPr>
      </w:pPr>
      <w:bookmarkStart w:id="0" w:name="_GoBack"/>
      <w:bookmarkEnd w:id="0"/>
    </w:p>
    <w:p w:rsidR="00C1280D" w:rsidRDefault="00C1280D" w:rsidP="00C1280D">
      <w:pPr>
        <w:shd w:val="clear" w:color="auto" w:fill="FFFFFF"/>
        <w:spacing w:line="240" w:lineRule="auto"/>
        <w:ind w:firstLine="720"/>
        <w:jc w:val="both"/>
        <w:rPr>
          <w:rFonts w:eastAsia="Times New Roman" w:cs="Times New Roman"/>
          <w:color w:val="000000"/>
          <w:szCs w:val="28"/>
        </w:rPr>
      </w:pPr>
      <w:r w:rsidRPr="00C1280D">
        <w:rPr>
          <w:rFonts w:eastAsia="Times New Roman" w:cs="Times New Roman"/>
          <w:color w:val="000000"/>
          <w:szCs w:val="28"/>
        </w:rPr>
        <w:t>Bảo đảm an toàn thực phẩm trong sản xuất, chế biến, kinh doanh và sử dụng thực phẩm; tăng cường kiểm soát, ngăn chặn kịp thời việc sản xuất, kinh doanh thực phẩm giả, kém chất lượng;</w:t>
      </w:r>
    </w:p>
    <w:p w:rsidR="00C1280D" w:rsidRDefault="00C1280D" w:rsidP="00C1280D">
      <w:pPr>
        <w:shd w:val="clear" w:color="auto" w:fill="FFFFFF"/>
        <w:spacing w:line="240" w:lineRule="auto"/>
        <w:ind w:firstLine="720"/>
        <w:jc w:val="both"/>
        <w:rPr>
          <w:rFonts w:eastAsia="Times New Roman" w:cs="Times New Roman"/>
          <w:color w:val="000000"/>
          <w:szCs w:val="28"/>
        </w:rPr>
      </w:pPr>
      <w:r w:rsidRPr="00C1280D">
        <w:rPr>
          <w:rFonts w:eastAsia="Times New Roman" w:cs="Times New Roman"/>
          <w:color w:val="000000"/>
          <w:szCs w:val="28"/>
        </w:rPr>
        <w:t xml:space="preserve"> Đảm bảo quyền lợi người tiêu dùng; phòng chống ngộ độc thực phẩm trong dịp Tết Nguyên đán Giáp Thìn và</w:t>
      </w:r>
      <w:r>
        <w:rPr>
          <w:rFonts w:eastAsia="Times New Roman" w:cs="Times New Roman"/>
          <w:color w:val="000000"/>
          <w:szCs w:val="28"/>
        </w:rPr>
        <w:t xml:space="preserve"> </w:t>
      </w:r>
      <w:r w:rsidRPr="00C1280D">
        <w:rPr>
          <w:rFonts w:eastAsia="Times New Roman" w:cs="Times New Roman"/>
          <w:color w:val="000000"/>
          <w:szCs w:val="28"/>
        </w:rPr>
        <w:t>mùa</w:t>
      </w:r>
      <w:r>
        <w:rPr>
          <w:rFonts w:eastAsia="Times New Roman" w:cs="Times New Roman"/>
          <w:color w:val="000000"/>
          <w:szCs w:val="28"/>
        </w:rPr>
        <w:t xml:space="preserve"> </w:t>
      </w:r>
      <w:r w:rsidRPr="00C1280D">
        <w:rPr>
          <w:rFonts w:eastAsia="Times New Roman" w:cs="Times New Roman"/>
          <w:color w:val="000000"/>
          <w:szCs w:val="28"/>
        </w:rPr>
        <w:t>Lễ hội Xuân 2024.</w:t>
      </w:r>
    </w:p>
    <w:p w:rsidR="00C1280D" w:rsidRPr="00C1280D" w:rsidRDefault="00C1280D" w:rsidP="00C1280D">
      <w:pPr>
        <w:shd w:val="clear" w:color="auto" w:fill="FFFFFF"/>
        <w:spacing w:line="240" w:lineRule="auto"/>
        <w:ind w:firstLine="720"/>
        <w:jc w:val="both"/>
        <w:rPr>
          <w:rFonts w:eastAsia="Times New Roman" w:cs="Times New Roman"/>
          <w:color w:val="000000"/>
          <w:szCs w:val="28"/>
        </w:rPr>
      </w:pPr>
      <w:r w:rsidRPr="00C1280D">
        <w:rPr>
          <w:rFonts w:eastAsia="Times New Roman" w:cs="Times New Roman"/>
          <w:color w:val="000000"/>
          <w:szCs w:val="28"/>
        </w:rPr>
        <w:t>Hạn chế tối đa nguy cơ xảy ra vụ ngộ độc thực phẩm trong dịp Tết Nguyên đán Tết Nguyên đán Giáp Thìn và Lễ hội Xuân 2024.</w:t>
      </w:r>
    </w:p>
    <w:p w:rsidR="00C1280D" w:rsidRDefault="00C1280D" w:rsidP="00C1280D">
      <w:pPr>
        <w:shd w:val="clear" w:color="auto" w:fill="FFFFFF"/>
        <w:spacing w:line="240" w:lineRule="auto"/>
        <w:ind w:firstLine="720"/>
        <w:jc w:val="both"/>
        <w:rPr>
          <w:rFonts w:eastAsia="Times New Roman" w:cs="Times New Roman"/>
          <w:color w:val="000000"/>
          <w:szCs w:val="28"/>
        </w:rPr>
      </w:pPr>
      <w:r w:rsidRPr="00C1280D">
        <w:rPr>
          <w:rFonts w:eastAsia="Times New Roman" w:cs="Times New Roman"/>
          <w:color w:val="000000"/>
          <w:szCs w:val="28"/>
        </w:rPr>
        <w:t>Tăng cường kiểm tra liên ngành tập trung vào các nhóm sản phẩm tiêu thụ nhiều trong dịp Tết và</w:t>
      </w:r>
      <w:r>
        <w:rPr>
          <w:rFonts w:eastAsia="Times New Roman" w:cs="Times New Roman"/>
          <w:color w:val="000000"/>
          <w:szCs w:val="28"/>
        </w:rPr>
        <w:t xml:space="preserve"> </w:t>
      </w:r>
      <w:r w:rsidRPr="00C1280D">
        <w:rPr>
          <w:rFonts w:eastAsia="Times New Roman" w:cs="Times New Roman"/>
          <w:color w:val="000000"/>
          <w:szCs w:val="28"/>
        </w:rPr>
        <w:t>Lễ hội</w:t>
      </w:r>
      <w:r>
        <w:rPr>
          <w:rFonts w:eastAsia="Times New Roman" w:cs="Times New Roman"/>
          <w:color w:val="000000"/>
          <w:szCs w:val="28"/>
        </w:rPr>
        <w:t xml:space="preserve"> </w:t>
      </w:r>
      <w:r w:rsidRPr="00C1280D">
        <w:rPr>
          <w:rFonts w:eastAsia="Times New Roman" w:cs="Times New Roman"/>
          <w:color w:val="000000"/>
          <w:szCs w:val="28"/>
        </w:rPr>
        <w:t>có yếu tố nguy cơ cao trên toàn huyện.</w:t>
      </w:r>
    </w:p>
    <w:p w:rsidR="00C1280D" w:rsidRPr="00C1280D" w:rsidRDefault="00C1280D" w:rsidP="00C1280D">
      <w:pPr>
        <w:shd w:val="clear" w:color="auto" w:fill="FFFFFF"/>
        <w:spacing w:line="240" w:lineRule="auto"/>
        <w:ind w:firstLine="720"/>
        <w:jc w:val="both"/>
        <w:rPr>
          <w:rFonts w:eastAsia="Times New Roman" w:cs="Times New Roman"/>
          <w:color w:val="000000"/>
          <w:szCs w:val="28"/>
        </w:rPr>
      </w:pPr>
      <w:r w:rsidRPr="00C1280D">
        <w:rPr>
          <w:rFonts w:eastAsia="Times New Roman" w:cs="Times New Roman"/>
          <w:color w:val="000000"/>
          <w:szCs w:val="28"/>
        </w:rPr>
        <w:t>Tăng cường truyền thông phổ biến các quy định của pháp luật về an toàn thực phẩm cũng như các kiến thức trong lựa chọn, bảo quản, chế biến và tiêu dùng thực phẩm đến người tiêu dùng thực phẩm.</w:t>
      </w:r>
    </w:p>
    <w:p w:rsidR="00BB2992" w:rsidRPr="00C1280D" w:rsidRDefault="00BB2992" w:rsidP="00C1280D">
      <w:pPr>
        <w:jc w:val="both"/>
        <w:rPr>
          <w:rFonts w:cs="Times New Roman"/>
          <w:szCs w:val="28"/>
        </w:rPr>
      </w:pPr>
    </w:p>
    <w:sectPr w:rsidR="00BB2992" w:rsidRPr="00C1280D" w:rsidSect="003852B6">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0D"/>
    <w:rsid w:val="003852B6"/>
    <w:rsid w:val="00BB2992"/>
    <w:rsid w:val="00C1280D"/>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2747">
      <w:bodyDiv w:val="1"/>
      <w:marLeft w:val="0"/>
      <w:marRight w:val="0"/>
      <w:marTop w:val="0"/>
      <w:marBottom w:val="0"/>
      <w:divBdr>
        <w:top w:val="none" w:sz="0" w:space="0" w:color="auto"/>
        <w:left w:val="none" w:sz="0" w:space="0" w:color="auto"/>
        <w:bottom w:val="none" w:sz="0" w:space="0" w:color="auto"/>
        <w:right w:val="none" w:sz="0" w:space="0" w:color="auto"/>
      </w:divBdr>
      <w:divsChild>
        <w:div w:id="132525516">
          <w:marLeft w:val="0"/>
          <w:marRight w:val="0"/>
          <w:marTop w:val="15"/>
          <w:marBottom w:val="0"/>
          <w:divBdr>
            <w:top w:val="single" w:sz="48" w:space="0" w:color="auto"/>
            <w:left w:val="single" w:sz="48" w:space="0" w:color="auto"/>
            <w:bottom w:val="single" w:sz="48" w:space="0" w:color="auto"/>
            <w:right w:val="single" w:sz="48" w:space="0" w:color="auto"/>
          </w:divBdr>
          <w:divsChild>
            <w:div w:id="1758674094">
              <w:marLeft w:val="0"/>
              <w:marRight w:val="0"/>
              <w:marTop w:val="0"/>
              <w:marBottom w:val="0"/>
              <w:divBdr>
                <w:top w:val="none" w:sz="0" w:space="0" w:color="auto"/>
                <w:left w:val="none" w:sz="0" w:space="0" w:color="auto"/>
                <w:bottom w:val="none" w:sz="0" w:space="0" w:color="auto"/>
                <w:right w:val="none" w:sz="0" w:space="0" w:color="auto"/>
              </w:divBdr>
            </w:div>
          </w:divsChild>
        </w:div>
        <w:div w:id="406196427">
          <w:marLeft w:val="0"/>
          <w:marRight w:val="0"/>
          <w:marTop w:val="15"/>
          <w:marBottom w:val="0"/>
          <w:divBdr>
            <w:top w:val="single" w:sz="48" w:space="0" w:color="auto"/>
            <w:left w:val="single" w:sz="48" w:space="0" w:color="auto"/>
            <w:bottom w:val="single" w:sz="48" w:space="0" w:color="auto"/>
            <w:right w:val="single" w:sz="48" w:space="0" w:color="auto"/>
          </w:divBdr>
          <w:divsChild>
            <w:div w:id="1967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2024-01-08T07:38:00Z</dcterms:created>
  <dcterms:modified xsi:type="dcterms:W3CDTF">2024-01-08T07:41:00Z</dcterms:modified>
</cp:coreProperties>
</file>